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23" w:rsidRPr="008A3B23" w:rsidRDefault="008A3B23" w:rsidP="008A3B23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932B89" wp14:editId="129305FE">
            <wp:extent cx="2176541" cy="1432560"/>
            <wp:effectExtent l="0" t="0" r="0" b="0"/>
            <wp:docPr id="1" name="Рисунок 1" descr="https://edu.tatar.ru/upload/news/org3563/416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org3563/41632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509" cy="143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Pr="008A3B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Новости детского сада</w:t>
      </w:r>
    </w:p>
    <w:p w:rsidR="008A3B23" w:rsidRPr="008A3B23" w:rsidRDefault="008A3B23" w:rsidP="008A3B23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8A3B2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Внимание! Открыта «горячая линия» по вопросам профилактики энтеровирусной инфекции</w:t>
      </w:r>
    </w:p>
    <w:p w:rsidR="008A3B23" w:rsidRPr="008A3B23" w:rsidRDefault="008A3B23" w:rsidP="008A3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23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31.07.2026</w:t>
      </w:r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8A3B23" w:rsidRPr="008A3B23" w:rsidRDefault="008A3B23" w:rsidP="008A3B23">
      <w:pPr>
        <w:shd w:val="clear" w:color="auto" w:fill="F6F6F6"/>
        <w:spacing w:after="144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8A3B23">
        <w:rPr>
          <w:rFonts w:ascii="inherit" w:eastAsia="Times New Roman" w:hAnsi="inherit" w:cs="Arial"/>
          <w:color w:val="000000"/>
          <w:sz w:val="29"/>
          <w:szCs w:val="29"/>
          <w:lang w:eastAsia="ru-RU"/>
        </w:rPr>
        <w:t>Внимание! Открыта «горячая линия» по вопросам профилактики энтеровирусной инфекции</w:t>
      </w:r>
    </w:p>
    <w:p w:rsidR="008A3B23" w:rsidRPr="008A3B23" w:rsidRDefault="008A3B23" w:rsidP="008A3B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С 27 июля по 07 августа 2026 года начинает работу Российская горячая линия по вопросам профилактики энтеровирусной инфекции.</w:t>
      </w:r>
    </w:p>
    <w:p w:rsidR="008A3B23" w:rsidRPr="008A3B23" w:rsidRDefault="008A3B23" w:rsidP="008A3B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Сотрудники службы готовы ответить на все вопросы, связанные с </w:t>
      </w:r>
      <w:proofErr w:type="gramStart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мерами  профилактики</w:t>
      </w:r>
      <w:proofErr w:type="gramEnd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энтеровирусной инфекции  и предотвращения заболевания.</w:t>
      </w:r>
    </w:p>
    <w:p w:rsidR="008A3B23" w:rsidRPr="008A3B23" w:rsidRDefault="008A3B23" w:rsidP="008A3B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</w:t>
      </w:r>
      <w:proofErr w:type="gramStart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 консультацией</w:t>
      </w:r>
      <w:proofErr w:type="gramEnd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также можно обратиться в Управление</w:t>
      </w:r>
    </w:p>
    <w:p w:rsidR="008A3B23" w:rsidRPr="008A3B23" w:rsidRDefault="008A3B23" w:rsidP="008A3B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Республике Татарстан по </w:t>
      </w:r>
      <w:proofErr w:type="gramStart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телефону  8</w:t>
      </w:r>
      <w:proofErr w:type="gramEnd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(843) 222-84-31 с 9:00 до 12:00 и с 12:45 до 18:00 (в пятницу — до 16:45) ежедневно в рабочие дни.</w:t>
      </w:r>
    </w:p>
    <w:p w:rsidR="008A3B23" w:rsidRPr="008A3B23" w:rsidRDefault="008A3B23" w:rsidP="008A3B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Телефон Единого Консультационного </w:t>
      </w:r>
      <w:proofErr w:type="gramStart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Центра  </w:t>
      </w:r>
      <w:proofErr w:type="spellStart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Роспотребнадзора</w:t>
      </w:r>
      <w:proofErr w:type="spellEnd"/>
      <w:proofErr w:type="gramEnd"/>
      <w:r w:rsidRPr="008A3B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  8 800 555-49-43  </w:t>
      </w:r>
    </w:p>
    <w:p w:rsidR="00B578DA" w:rsidRDefault="00B578DA">
      <w:bookmarkStart w:id="0" w:name="_GoBack"/>
      <w:bookmarkEnd w:id="0"/>
    </w:p>
    <w:sectPr w:rsidR="00B5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23"/>
    <w:rsid w:val="008A3B23"/>
    <w:rsid w:val="00B5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785B2-6BE1-42B8-B45E-8DFD75F4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3B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2026-08-02T19:04:00Z</dcterms:created>
  <dcterms:modified xsi:type="dcterms:W3CDTF">2026-08-02T19:05:00Z</dcterms:modified>
</cp:coreProperties>
</file>